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</w:rPr>
        <w:t>ИП КРАСНОВА НАТАЛЬЯ АЛЕКСАНДРОВНА</w:t>
      </w:r>
    </w:p>
    <w:p>
      <w:pPr>
        <w:jc w:val="center"/>
      </w:pPr>
      <w:r>
        <w:rPr>
          <w:b/>
          <w:sz w:val="30"/>
        </w:rPr>
        <w:t>СОГЛАСИЕ ЗАКОННОГО ПРЕДСТАВИТЕЛЯ НЕСОВЕРШЕННОЛЕТНЕГО</w:t>
      </w:r>
    </w:p>
    <w:p>
      <w:r>
        <w:t>ИНН 592005781183, ОГРНИП 315526200005219. Контакт: mail@scipro.ru; head@interclover.ru. Фактический адрес: г. Нижний Новгород, ул. Пантелеймоновская, д. 17.</w:t>
      </w:r>
    </w:p>
    <w:p>
      <w:pPr>
        <w:pStyle w:val="Heading1"/>
      </w:pPr>
      <w:r>
        <w:t>1. Представительство</w:t>
      </w:r>
    </w:p>
    <w:p>
      <w:r>
        <w:t>Законный представитель подтверждает полномочия действовать в интересах несовершеннолетнего.</w:t>
      </w:r>
    </w:p>
    <w:p>
      <w:pPr>
        <w:pStyle w:val="Heading1"/>
      </w:pPr>
      <w:r>
        <w:t>2. Данные</w:t>
      </w:r>
    </w:p>
    <w:p>
      <w:r>
        <w:t>ФИО, возраст при необходимости, класс/курс, организация, город, e-mail, название работы, конкурс, номинация, результат, сведения о руководителе.</w:t>
      </w:r>
    </w:p>
    <w:p>
      <w:pPr>
        <w:pStyle w:val="Heading1"/>
      </w:pPr>
      <w:r>
        <w:t>3. Публичные данные</w:t>
      </w:r>
    </w:p>
    <w:p>
      <w:r>
        <w:t>При наличии отдельного согласия на распространение могут публиковаться ФИО, организация, класс/курс, проект, конкурс, номинация, результат и сведения о руководителе.</w:t>
      </w:r>
    </w:p>
    <w:p>
      <w:pPr>
        <w:pStyle w:val="Heading1"/>
      </w:pPr>
      <w:r>
        <w:t>4. Диплом</w:t>
      </w:r>
    </w:p>
    <w:p>
      <w:r>
        <w:t>Размещение диплома в открытом архиве регулируется отдельным согласием.</w:t>
      </w:r>
    </w:p>
    <w:p>
      <w:pPr>
        <w:pStyle w:val="Heading1"/>
      </w:pPr>
      <w:r>
        <w:t>5. Ограничение</w:t>
      </w:r>
    </w:p>
    <w:p>
      <w:r>
        <w:t>Фото несовершеннолетнего и сама работа не публикуются без отдельного правового основания/согласия.</w:t>
      </w:r>
    </w:p>
    <w:sectPr w:rsidR="00FC693F" w:rsidRPr="0006063C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